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7C" w:rsidRDefault="002A3AA7">
      <w:bookmarkStart w:id="0" w:name="_GoBack"/>
    </w:p>
    <w:p w:rsidR="00127134" w:rsidRDefault="00127134"/>
    <w:p w:rsidR="00127134" w:rsidRPr="00D20374" w:rsidRDefault="00127134" w:rsidP="009E34F9">
      <w:pPr>
        <w:pStyle w:val="Heading1"/>
        <w:rPr>
          <w:b/>
          <w:color w:val="auto"/>
        </w:rPr>
      </w:pPr>
      <w:r w:rsidRPr="00D20374">
        <w:rPr>
          <w:b/>
          <w:color w:val="auto"/>
        </w:rPr>
        <w:t xml:space="preserve">Logan Park Community Meeting 4.18.18  </w:t>
      </w:r>
      <w:r w:rsidR="00782F59">
        <w:rPr>
          <w:b/>
          <w:color w:val="auto"/>
        </w:rPr>
        <w:t xml:space="preserve"> </w:t>
      </w:r>
      <w:r w:rsidRPr="00D20374">
        <w:rPr>
          <w:b/>
          <w:color w:val="auto"/>
        </w:rPr>
        <w:t xml:space="preserve">7pm </w:t>
      </w:r>
      <w:r w:rsidR="009E34F9" w:rsidRPr="00D20374">
        <w:rPr>
          <w:b/>
          <w:color w:val="auto"/>
        </w:rPr>
        <w:t>@ Logan Park</w:t>
      </w:r>
      <w:r w:rsidRPr="00D20374">
        <w:rPr>
          <w:b/>
          <w:color w:val="auto"/>
        </w:rPr>
        <w:t xml:space="preserve"> </w:t>
      </w:r>
    </w:p>
    <w:p w:rsidR="00127134" w:rsidRDefault="00127134"/>
    <w:p w:rsidR="00127134" w:rsidRDefault="00127134">
      <w:r w:rsidRPr="008F172B">
        <w:rPr>
          <w:b/>
        </w:rPr>
        <w:t>March Meeting Minutes</w:t>
      </w:r>
      <w:r>
        <w:t xml:space="preserve"> were read by Paula Allan.  Quorum is met.  Paula asks for a motion to pass the minutes.  Pat Vogel makes a motion to approve the minutes.  Alex</w:t>
      </w:r>
      <w:r w:rsidR="00782F59">
        <w:t xml:space="preserve"> Bliss</w:t>
      </w:r>
      <w:r>
        <w:t xml:space="preserve"> seconds.  All vote in favor, motion passes.</w:t>
      </w:r>
    </w:p>
    <w:p w:rsidR="00127134" w:rsidRDefault="00127134">
      <w:r w:rsidRPr="008F172B">
        <w:rPr>
          <w:b/>
        </w:rPr>
        <w:t>Ryan Flanders- Logan Park Recreation Director</w:t>
      </w:r>
      <w:r>
        <w:t>.    Ryan took this opportunity to introduce h</w:t>
      </w:r>
      <w:r w:rsidR="009E34F9">
        <w:t xml:space="preserve">imself to the neighborhood.  His previous position was </w:t>
      </w:r>
      <w:r>
        <w:t xml:space="preserve">at Corcoran </w:t>
      </w:r>
      <w:r w:rsidR="008F172B">
        <w:t>Park</w:t>
      </w:r>
      <w:r w:rsidR="009E34F9">
        <w:t xml:space="preserve">, he </w:t>
      </w:r>
      <w:r>
        <w:t>moved to Logan Park</w:t>
      </w:r>
      <w:r w:rsidR="009E34F9">
        <w:t xml:space="preserve"> Rec Center this winter. He reported the</w:t>
      </w:r>
      <w:r>
        <w:t xml:space="preserve"> wading pool is due for upgrades this summer.  The pool will close on July 31</w:t>
      </w:r>
      <w:r w:rsidRPr="00127134">
        <w:rPr>
          <w:vertAlign w:val="superscript"/>
        </w:rPr>
        <w:t>st</w:t>
      </w:r>
      <w:r>
        <w:t xml:space="preserve"> and upgrades will begin shortly after.  The park building is scheduled to get a new roof starting on August 6</w:t>
      </w:r>
      <w:r w:rsidRPr="00127134">
        <w:rPr>
          <w:vertAlign w:val="superscript"/>
        </w:rPr>
        <w:t>th</w:t>
      </w:r>
      <w:r>
        <w:t>.  Building access will be somewhat limited during roof construction.</w:t>
      </w:r>
    </w:p>
    <w:p w:rsidR="00127134" w:rsidRDefault="00127134">
      <w:r w:rsidRPr="008F172B">
        <w:rPr>
          <w:b/>
        </w:rPr>
        <w:t>Jonathan Query –</w:t>
      </w:r>
      <w:proofErr w:type="spellStart"/>
      <w:r w:rsidRPr="008F172B">
        <w:rPr>
          <w:b/>
        </w:rPr>
        <w:t>Q.arma</w:t>
      </w:r>
      <w:proofErr w:type="spellEnd"/>
      <w:r w:rsidRPr="008F172B">
        <w:rPr>
          <w:b/>
        </w:rPr>
        <w:t xml:space="preserve"> Building</w:t>
      </w:r>
      <w:r w:rsidR="008F172B">
        <w:rPr>
          <w:b/>
        </w:rPr>
        <w:t xml:space="preserve"> Upgrades</w:t>
      </w:r>
      <w:r w:rsidRPr="008F172B">
        <w:rPr>
          <w:b/>
        </w:rPr>
        <w:t>.</w:t>
      </w:r>
      <w:r>
        <w:t xml:space="preserve">  Jonathan is the owner of the </w:t>
      </w:r>
      <w:hyperlink r:id="rId4" w:history="1">
        <w:proofErr w:type="spellStart"/>
        <w:r w:rsidRPr="009E34F9">
          <w:rPr>
            <w:rStyle w:val="Hyperlink"/>
          </w:rPr>
          <w:t>Q.arma</w:t>
        </w:r>
        <w:proofErr w:type="spellEnd"/>
        <w:r w:rsidRPr="009E34F9">
          <w:rPr>
            <w:rStyle w:val="Hyperlink"/>
          </w:rPr>
          <w:t xml:space="preserve"> building</w:t>
        </w:r>
      </w:hyperlink>
      <w:r>
        <w:t xml:space="preserve"> and is planning to upgrade the property.  He has been in the neighborhood for 30 years.   He will be adding a new building to the south side of the property that will border the Highlight Center parking lot.  The new building will house his architect firm.</w:t>
      </w:r>
      <w:r w:rsidR="008F172B">
        <w:t xml:space="preserve"> The new building will have </w:t>
      </w:r>
      <w:r>
        <w:t xml:space="preserve">a small art gallery in the front and will add six enclosed parking spaces for his firm.  The new building plan is more modern in design (citing the cost of brick) but he plans to soften the look of the building with vines and greenery.   He is also adding some new art elements to the existing building.  Scott </w:t>
      </w:r>
      <w:proofErr w:type="spellStart"/>
      <w:r>
        <w:t>Tankenoff</w:t>
      </w:r>
      <w:proofErr w:type="spellEnd"/>
      <w:r>
        <w:t xml:space="preserve"> (Highlight Center) </w:t>
      </w:r>
      <w:r w:rsidR="008F172B">
        <w:t>commented that this was a thoughtful plan.  Scott</w:t>
      </w:r>
      <w:r>
        <w:t xml:space="preserve"> supports</w:t>
      </w:r>
      <w:r w:rsidR="008F172B">
        <w:t xml:space="preserve"> the </w:t>
      </w:r>
      <w:proofErr w:type="spellStart"/>
      <w:r w:rsidR="008F172B">
        <w:t>Q.arma</w:t>
      </w:r>
      <w:proofErr w:type="spellEnd"/>
      <w:r w:rsidR="008F172B">
        <w:t xml:space="preserve"> parking plan and does not want to see building owners pushing their buildings to the right away line on Quincy.  </w:t>
      </w:r>
    </w:p>
    <w:p w:rsidR="008F172B" w:rsidRDefault="008F172B">
      <w:r w:rsidRPr="008F172B">
        <w:rPr>
          <w:b/>
        </w:rPr>
        <w:t xml:space="preserve">Michael </w:t>
      </w:r>
      <w:proofErr w:type="spellStart"/>
      <w:r w:rsidRPr="008F172B">
        <w:rPr>
          <w:b/>
        </w:rPr>
        <w:t>Tolan</w:t>
      </w:r>
      <w:proofErr w:type="spellEnd"/>
      <w:r w:rsidRPr="008F172B">
        <w:rPr>
          <w:b/>
        </w:rPr>
        <w:t>, Preservation Alliance of Minnesota, Logan Park History Project</w:t>
      </w:r>
      <w:r>
        <w:t xml:space="preserve">.  The Preservation Alliance of Minnesota (PAM) received a McKnight grant to perform cultural asset mapping in select neighborhoods, including Logan Park.  With the help of </w:t>
      </w:r>
      <w:hyperlink r:id="rId5" w:history="1">
        <w:r w:rsidRPr="008F172B">
          <w:rPr>
            <w:rStyle w:val="Hyperlink"/>
          </w:rPr>
          <w:t>CURA</w:t>
        </w:r>
      </w:hyperlink>
      <w:r>
        <w:t xml:space="preserve"> (Center for Urban and Regional Affairs) he created an </w:t>
      </w:r>
      <w:hyperlink r:id="rId6" w:history="1">
        <w:r w:rsidRPr="009E34F9">
          <w:rPr>
            <w:rStyle w:val="Hyperlink"/>
          </w:rPr>
          <w:t>interactive map of Logan Park</w:t>
        </w:r>
      </w:hyperlink>
      <w:r>
        <w:t xml:space="preserve"> cultural </w:t>
      </w:r>
      <w:r w:rsidR="009E34F9">
        <w:t>asse</w:t>
      </w:r>
      <w:r>
        <w:t xml:space="preserve">ts.  Through research, community engagement, and interviews, he compiled stories and quotes that were used for map.  This project and map is meant to be a tool to guide change and complement our small area plan.  More details on the project can be found on </w:t>
      </w:r>
      <w:hyperlink r:id="rId7" w:history="1">
        <w:r w:rsidRPr="009E34F9">
          <w:rPr>
            <w:rStyle w:val="Hyperlink"/>
          </w:rPr>
          <w:t>the website</w:t>
        </w:r>
      </w:hyperlink>
      <w:r>
        <w:t xml:space="preserve"> as well as the </w:t>
      </w:r>
      <w:hyperlink r:id="rId8" w:history="1">
        <w:r w:rsidRPr="009E34F9">
          <w:rPr>
            <w:rStyle w:val="Hyperlink"/>
          </w:rPr>
          <w:t>map</w:t>
        </w:r>
      </w:hyperlink>
      <w:r w:rsidR="009E34F9">
        <w:t xml:space="preserve"> itself</w:t>
      </w:r>
      <w:r>
        <w:t xml:space="preserve">.  </w:t>
      </w:r>
    </w:p>
    <w:p w:rsidR="009E34F9" w:rsidRDefault="009E34F9">
      <w:r w:rsidRPr="009E34F9">
        <w:rPr>
          <w:b/>
        </w:rPr>
        <w:t>Clean Sweep</w:t>
      </w:r>
      <w:r>
        <w:t xml:space="preserve"> </w:t>
      </w:r>
      <w:r w:rsidRPr="009E34F9">
        <w:rPr>
          <w:b/>
        </w:rPr>
        <w:t xml:space="preserve">– Pat </w:t>
      </w:r>
      <w:proofErr w:type="spellStart"/>
      <w:r w:rsidRPr="009E34F9">
        <w:rPr>
          <w:b/>
        </w:rPr>
        <w:t>Mavity</w:t>
      </w:r>
      <w:proofErr w:type="spellEnd"/>
      <w:r>
        <w:t xml:space="preserve">.  Pat </w:t>
      </w:r>
      <w:proofErr w:type="spellStart"/>
      <w:r>
        <w:t>Mavity</w:t>
      </w:r>
      <w:proofErr w:type="spellEnd"/>
      <w:r>
        <w:t>, Clean Sweep Coordinator, has confirmed we have enough volunteers for the May 5</w:t>
      </w:r>
      <w:r w:rsidRPr="009E34F9">
        <w:rPr>
          <w:vertAlign w:val="superscript"/>
        </w:rPr>
        <w:t>th</w:t>
      </w:r>
      <w:r>
        <w:t xml:space="preserve"> Clean Sweep.  Volunteers should meet at the park at 8:45.</w:t>
      </w:r>
    </w:p>
    <w:p w:rsidR="009E34F9" w:rsidRDefault="009E34F9">
      <w:r w:rsidRPr="009E34F9">
        <w:rPr>
          <w:b/>
        </w:rPr>
        <w:t>Board Elections</w:t>
      </w:r>
      <w:r>
        <w:t xml:space="preserve"> – Nominations are open for board elections in May.  8 seats are open.  Nominations are accepted up until voting at the May 16</w:t>
      </w:r>
      <w:r w:rsidRPr="009E34F9">
        <w:rPr>
          <w:vertAlign w:val="superscript"/>
        </w:rPr>
        <w:t>th</w:t>
      </w:r>
      <w:r>
        <w:t xml:space="preserve"> Annual Meeting.  Members are allowed to nominate themselves.  If you are running for a seat but are unable to attend the May 16</w:t>
      </w:r>
      <w:r w:rsidRPr="009E34F9">
        <w:rPr>
          <w:vertAlign w:val="superscript"/>
        </w:rPr>
        <w:t>th</w:t>
      </w:r>
      <w:r>
        <w:t xml:space="preserve"> meeting, please send a letter including membership qualifications and reasons for running.  </w:t>
      </w:r>
    </w:p>
    <w:p w:rsidR="009E34F9" w:rsidRPr="009E34F9" w:rsidRDefault="009E34F9">
      <w:pPr>
        <w:rPr>
          <w:b/>
        </w:rPr>
      </w:pPr>
      <w:r w:rsidRPr="009E34F9">
        <w:rPr>
          <w:b/>
        </w:rPr>
        <w:t>Volunteer Opportunities:</w:t>
      </w:r>
    </w:p>
    <w:p w:rsidR="009E34F9" w:rsidRDefault="009E34F9">
      <w:pPr>
        <w:contextualSpacing/>
      </w:pPr>
      <w:r>
        <w:t xml:space="preserve">Art </w:t>
      </w:r>
      <w:proofErr w:type="gramStart"/>
      <w:r>
        <w:t>A</w:t>
      </w:r>
      <w:proofErr w:type="gramEnd"/>
      <w:r>
        <w:t xml:space="preserve"> Whirl Parking Fundraiser, May 18</w:t>
      </w:r>
      <w:r w:rsidRPr="009E34F9">
        <w:rPr>
          <w:vertAlign w:val="superscript"/>
        </w:rPr>
        <w:t>th</w:t>
      </w:r>
      <w:r>
        <w:t>, 19</w:t>
      </w:r>
      <w:r w:rsidRPr="009E34F9">
        <w:rPr>
          <w:vertAlign w:val="superscript"/>
        </w:rPr>
        <w:t>th</w:t>
      </w:r>
      <w:r>
        <w:t>, and 20</w:t>
      </w:r>
      <w:r w:rsidRPr="009E34F9">
        <w:rPr>
          <w:vertAlign w:val="superscript"/>
        </w:rPr>
        <w:t>th</w:t>
      </w:r>
      <w:r>
        <w:rPr>
          <w:vertAlign w:val="superscript"/>
        </w:rPr>
        <w:t xml:space="preserve">  </w:t>
      </w:r>
      <w:r>
        <w:t xml:space="preserve"> Attendants Needed</w:t>
      </w:r>
    </w:p>
    <w:p w:rsidR="009E34F9" w:rsidRDefault="009E34F9">
      <w:pPr>
        <w:contextualSpacing/>
      </w:pPr>
      <w:r>
        <w:t>NE Farmer’s Market Table – Saturday July 28</w:t>
      </w:r>
      <w:r w:rsidRPr="009E34F9">
        <w:rPr>
          <w:vertAlign w:val="superscript"/>
        </w:rPr>
        <w:t>th</w:t>
      </w:r>
    </w:p>
    <w:p w:rsidR="009E34F9" w:rsidRDefault="009E34F9">
      <w:pPr>
        <w:contextualSpacing/>
      </w:pPr>
      <w:r>
        <w:t>Indeed We Can – September 26</w:t>
      </w:r>
      <w:r w:rsidRPr="009E34F9">
        <w:rPr>
          <w:vertAlign w:val="superscript"/>
        </w:rPr>
        <w:t>th</w:t>
      </w:r>
      <w:bookmarkEnd w:id="0"/>
    </w:p>
    <w:sectPr w:rsidR="009E3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34"/>
    <w:rsid w:val="00127134"/>
    <w:rsid w:val="002A3AA7"/>
    <w:rsid w:val="00585A55"/>
    <w:rsid w:val="005D2B24"/>
    <w:rsid w:val="00782F59"/>
    <w:rsid w:val="008F172B"/>
    <w:rsid w:val="009E34F9"/>
    <w:rsid w:val="00D2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919FB-114D-4A8C-B3B1-BB54B93E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34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72B"/>
    <w:rPr>
      <w:color w:val="0563C1" w:themeColor="hyperlink"/>
      <w:u w:val="single"/>
    </w:rPr>
  </w:style>
  <w:style w:type="character" w:customStyle="1" w:styleId="Heading1Char">
    <w:name w:val="Heading 1 Char"/>
    <w:basedOn w:val="DefaultParagraphFont"/>
    <w:link w:val="Heading1"/>
    <w:uiPriority w:val="9"/>
    <w:rsid w:val="009E34F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n.maps.arcgis.com/apps/Shortlist/index.html?appid=6405b696e1494523ba7f0d94b506745c" TargetMode="External"/><Relationship Id="rId3" Type="http://schemas.openxmlformats.org/officeDocument/2006/relationships/webSettings" Target="webSettings.xml"/><Relationship Id="rId7" Type="http://schemas.openxmlformats.org/officeDocument/2006/relationships/hyperlink" Target="http://www.mnpreservation.org/community-eng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mn.maps.arcgis.com/apps/Shortlist/index.html?appid=6405b696e1494523ba7f0d94b506745c" TargetMode="External"/><Relationship Id="rId5" Type="http://schemas.openxmlformats.org/officeDocument/2006/relationships/hyperlink" Target="http://www.cura.umn.edu/" TargetMode="External"/><Relationship Id="rId10" Type="http://schemas.openxmlformats.org/officeDocument/2006/relationships/theme" Target="theme/theme1.xml"/><Relationship Id="rId4" Type="http://schemas.openxmlformats.org/officeDocument/2006/relationships/hyperlink" Target="http://www.qarmabuild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ESTEE LAUDER COMPANIES</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Viken, Reanne (Aveda)</dc:creator>
  <cp:keywords/>
  <dc:description/>
  <cp:lastModifiedBy>Reed Viken, Reanne (Aveda)</cp:lastModifiedBy>
  <cp:revision>2</cp:revision>
  <dcterms:created xsi:type="dcterms:W3CDTF">2018-04-23T15:49:00Z</dcterms:created>
  <dcterms:modified xsi:type="dcterms:W3CDTF">2018-04-23T15:49:00Z</dcterms:modified>
</cp:coreProperties>
</file>