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Proxima Nova" w:cs="Proxima Nova" w:eastAsia="Proxima Nova" w:hAnsi="Proxima Nova"/>
          <w:sz w:val="24"/>
          <w:szCs w:val="24"/>
          <w:u w:val="single"/>
        </w:rPr>
      </w:pPr>
      <w:r w:rsidDel="00000000" w:rsidR="00000000" w:rsidRPr="00000000">
        <w:rPr>
          <w:rFonts w:ascii="Proxima Nova" w:cs="Proxima Nova" w:eastAsia="Proxima Nova" w:hAnsi="Proxima Nova"/>
          <w:sz w:val="24"/>
          <w:szCs w:val="24"/>
          <w:u w:val="single"/>
          <w:rtl w:val="0"/>
        </w:rPr>
        <w:t xml:space="preserve">LPNA General Meeting Minutes 6.19.19  7pm @ Logan Park</w:t>
      </w:r>
    </w:p>
    <w:p w:rsidR="00000000" w:rsidDel="00000000" w:rsidP="00000000" w:rsidRDefault="00000000" w:rsidRPr="00000000" w14:paraId="00000002">
      <w:pPr>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Attendees:</w:t>
      </w:r>
      <w:r w:rsidDel="00000000" w:rsidR="00000000" w:rsidRPr="00000000">
        <w:rPr>
          <w:rFonts w:ascii="Proxima Nova" w:cs="Proxima Nova" w:eastAsia="Proxima Nova" w:hAnsi="Proxima Nova"/>
          <w:rtl w:val="0"/>
        </w:rPr>
        <w:t xml:space="preserve"> Steve Liston, Pat Vogel, Pat Mavity, Paula Allan, Jose Velez, Marilyn Fisher, Jeff Klein, Jacquelyn Rodevich, Reanne Reed Viken, Cecil Smith, Kari </w:t>
      </w:r>
      <w:r w:rsidDel="00000000" w:rsidR="00000000" w:rsidRPr="00000000">
        <w:rPr>
          <w:rFonts w:ascii="Proxima Nova" w:cs="Proxima Nova" w:eastAsia="Proxima Nova" w:hAnsi="Proxima Nova"/>
          <w:highlight w:val="white"/>
          <w:rtl w:val="0"/>
        </w:rPr>
        <w:t xml:space="preserve">Dziedzic</w:t>
      </w:r>
      <w:r w:rsidDel="00000000" w:rsidR="00000000" w:rsidRPr="00000000">
        <w:rPr>
          <w:rFonts w:ascii="Proxima Nova" w:cs="Proxima Nova" w:eastAsia="Proxima Nova" w:hAnsi="Proxima Nova"/>
          <w:rtl w:val="0"/>
        </w:rPr>
        <w:t xml:space="preserve">, Leslie Smith</w:t>
      </w:r>
    </w:p>
    <w:p w:rsidR="00000000" w:rsidDel="00000000" w:rsidP="00000000" w:rsidRDefault="00000000" w:rsidRPr="00000000" w14:paraId="00000003">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4">
      <w:pPr>
        <w:shd w:fill="ffffff" w:val="clear"/>
        <w:spacing w:after="160" w:line="240" w:lineRule="auto"/>
        <w:rPr>
          <w:rFonts w:ascii="Proxima Nova" w:cs="Proxima Nova" w:eastAsia="Proxima Nova" w:hAnsi="Proxima Nova"/>
          <w:color w:val="222222"/>
        </w:rPr>
      </w:pPr>
      <w:r w:rsidDel="00000000" w:rsidR="00000000" w:rsidRPr="00000000">
        <w:rPr>
          <w:rFonts w:ascii="Proxima Nova" w:cs="Proxima Nova" w:eastAsia="Proxima Nova" w:hAnsi="Proxima Nova"/>
          <w:b w:val="1"/>
          <w:color w:val="222222"/>
          <w:rtl w:val="0"/>
        </w:rPr>
        <w:t xml:space="preserve">Introductions: </w:t>
      </w:r>
      <w:r w:rsidDel="00000000" w:rsidR="00000000" w:rsidRPr="00000000">
        <w:rPr>
          <w:rFonts w:ascii="Proxima Nova" w:cs="Proxima Nova" w:eastAsia="Proxima Nova" w:hAnsi="Proxima Nova"/>
          <w:color w:val="222222"/>
          <w:rtl w:val="0"/>
        </w:rPr>
        <w:t xml:space="preserve">Those in attendance introduced themselves.</w:t>
      </w:r>
    </w:p>
    <w:p w:rsidR="00000000" w:rsidDel="00000000" w:rsidP="00000000" w:rsidRDefault="00000000" w:rsidRPr="00000000" w14:paraId="00000005">
      <w:pPr>
        <w:shd w:fill="ffffff" w:val="clear"/>
        <w:spacing w:after="160" w:line="240" w:lineRule="auto"/>
        <w:rPr>
          <w:rFonts w:ascii="Proxima Nova" w:cs="Proxima Nova" w:eastAsia="Proxima Nova" w:hAnsi="Proxima Nova"/>
          <w:color w:val="222222"/>
        </w:rPr>
      </w:pPr>
      <w:r w:rsidDel="00000000" w:rsidR="00000000" w:rsidRPr="00000000">
        <w:rPr>
          <w:rtl w:val="0"/>
        </w:rPr>
      </w:r>
    </w:p>
    <w:p w:rsidR="00000000" w:rsidDel="00000000" w:rsidP="00000000" w:rsidRDefault="00000000" w:rsidRPr="00000000" w14:paraId="00000006">
      <w:pPr>
        <w:shd w:fill="ffffff" w:val="clear"/>
        <w:spacing w:after="160" w:line="240" w:lineRule="auto"/>
        <w:rPr>
          <w:rFonts w:ascii="Proxima Nova" w:cs="Proxima Nova" w:eastAsia="Proxima Nova" w:hAnsi="Proxima Nova"/>
          <w:b w:val="1"/>
          <w:color w:val="222222"/>
        </w:rPr>
      </w:pPr>
      <w:bookmarkStart w:colFirst="0" w:colLast="0" w:name="_gjdgxs" w:id="0"/>
      <w:bookmarkEnd w:id="0"/>
      <w:r w:rsidDel="00000000" w:rsidR="00000000" w:rsidRPr="00000000">
        <w:rPr>
          <w:rFonts w:ascii="Proxima Nova" w:cs="Proxima Nova" w:eastAsia="Proxima Nova" w:hAnsi="Proxima Nova"/>
          <w:b w:val="1"/>
          <w:color w:val="222222"/>
          <w:rtl w:val="0"/>
        </w:rPr>
        <w:t xml:space="preserve">May General Meeting Minutes</w:t>
      </w:r>
    </w:p>
    <w:p w:rsidR="00000000" w:rsidDel="00000000" w:rsidP="00000000" w:rsidRDefault="00000000" w:rsidRPr="00000000" w14:paraId="00000007">
      <w:pPr>
        <w:shd w:fill="ffffff" w:val="clear"/>
        <w:spacing w:after="160" w:line="240" w:lineRule="auto"/>
        <w:rPr>
          <w:rFonts w:ascii="Proxima Nova" w:cs="Proxima Nova" w:eastAsia="Proxima Nova" w:hAnsi="Proxima Nova"/>
          <w:color w:val="222222"/>
        </w:rPr>
      </w:pPr>
      <w:r w:rsidDel="00000000" w:rsidR="00000000" w:rsidRPr="00000000">
        <w:rPr>
          <w:rFonts w:ascii="Proxima Nova" w:cs="Proxima Nova" w:eastAsia="Proxima Nova" w:hAnsi="Proxima Nova"/>
          <w:b w:val="1"/>
          <w:color w:val="222222"/>
          <w:rtl w:val="0"/>
        </w:rPr>
        <w:t xml:space="preserve">Motion: </w:t>
      </w:r>
      <w:r w:rsidDel="00000000" w:rsidR="00000000" w:rsidRPr="00000000">
        <w:rPr>
          <w:rFonts w:ascii="Proxima Nova" w:cs="Proxima Nova" w:eastAsia="Proxima Nova" w:hAnsi="Proxima Nova"/>
          <w:color w:val="222222"/>
          <w:rtl w:val="0"/>
        </w:rPr>
        <w:t xml:space="preserve">Pat V moved to approve the May  minutes.</w:t>
      </w:r>
    </w:p>
    <w:p w:rsidR="00000000" w:rsidDel="00000000" w:rsidP="00000000" w:rsidRDefault="00000000" w:rsidRPr="00000000" w14:paraId="00000008">
      <w:pPr>
        <w:shd w:fill="ffffff" w:val="clear"/>
        <w:spacing w:after="160" w:line="240" w:lineRule="auto"/>
        <w:rPr>
          <w:rFonts w:ascii="Proxima Nova" w:cs="Proxima Nova" w:eastAsia="Proxima Nova" w:hAnsi="Proxima Nova"/>
          <w:color w:val="222222"/>
        </w:rPr>
      </w:pPr>
      <w:r w:rsidDel="00000000" w:rsidR="00000000" w:rsidRPr="00000000">
        <w:rPr>
          <w:rFonts w:ascii="Proxima Nova" w:cs="Proxima Nova" w:eastAsia="Proxima Nova" w:hAnsi="Proxima Nova"/>
          <w:b w:val="1"/>
          <w:color w:val="222222"/>
          <w:rtl w:val="0"/>
        </w:rPr>
        <w:t xml:space="preserve">Second: </w:t>
      </w:r>
      <w:r w:rsidDel="00000000" w:rsidR="00000000" w:rsidRPr="00000000">
        <w:rPr>
          <w:rFonts w:ascii="Proxima Nova" w:cs="Proxima Nova" w:eastAsia="Proxima Nova" w:hAnsi="Proxima Nova"/>
          <w:color w:val="222222"/>
          <w:rtl w:val="0"/>
        </w:rPr>
        <w:t xml:space="preserve">Pat M.</w:t>
      </w:r>
    </w:p>
    <w:p w:rsidR="00000000" w:rsidDel="00000000" w:rsidP="00000000" w:rsidRDefault="00000000" w:rsidRPr="00000000" w14:paraId="00000009">
      <w:pPr>
        <w:spacing w:after="160" w:line="256"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Motion passed unanimously.</w:t>
      </w:r>
    </w:p>
    <w:p w:rsidR="00000000" w:rsidDel="00000000" w:rsidP="00000000" w:rsidRDefault="00000000" w:rsidRPr="00000000" w14:paraId="0000000A">
      <w:pPr>
        <w:spacing w:after="160" w:line="256"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Homeowner Navigation Program, Grant Pilot Program - Jose Velez and Marilyn Fisher</w:t>
      </w:r>
    </w:p>
    <w:p w:rsidR="00000000" w:rsidDel="00000000" w:rsidP="00000000" w:rsidRDefault="00000000" w:rsidRPr="00000000" w14:paraId="0000000B">
      <w:pPr>
        <w:spacing w:after="160" w:line="256"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City of Minneapolis Regulatory Department has 40 home inspectors focused on improving safety and property values.  The Homeowner Navigation Program (HNP) was developed as a better way to achieve the goal of improving a home.  The program assists veterans, seniors, and disabled homeowners.  Program participants are referred to the program via a housing inspector.  The HNP makes a plan and finds a partner.  They have many partners, the largest being Habitat for Humanity.  With help from their partners, the HNP fixes the home and helps the participant find other services if needed.  The goal is the keep the participant in the home as long as possible.  Last year there were 192 participants.  The HNP is looking for additional funds from neighborhood associations to give emergency and gap funding grants up to $3,000.   They are looking for a total of $50,000 to support 15-25 households.</w:t>
      </w:r>
    </w:p>
    <w:p w:rsidR="00000000" w:rsidDel="00000000" w:rsidP="00000000" w:rsidRDefault="00000000" w:rsidRPr="00000000" w14:paraId="0000000C">
      <w:pPr>
        <w:spacing w:after="160" w:line="256"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D">
      <w:pPr>
        <w:spacing w:after="160" w:line="256"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Senator Kari </w:t>
      </w:r>
      <w:r w:rsidDel="00000000" w:rsidR="00000000" w:rsidRPr="00000000">
        <w:rPr>
          <w:rFonts w:ascii="Proxima Nova" w:cs="Proxima Nova" w:eastAsia="Proxima Nova" w:hAnsi="Proxima Nova"/>
          <w:b w:val="1"/>
          <w:highlight w:val="white"/>
          <w:rtl w:val="0"/>
        </w:rPr>
        <w:t xml:space="preserve">Dziedzic</w:t>
      </w:r>
      <w:r w:rsidDel="00000000" w:rsidR="00000000" w:rsidRPr="00000000">
        <w:rPr>
          <w:rFonts w:ascii="Proxima Nova" w:cs="Proxima Nova" w:eastAsia="Proxima Nova" w:hAnsi="Proxima Nova"/>
          <w:b w:val="1"/>
          <w:rtl w:val="0"/>
        </w:rPr>
        <w:t xml:space="preserve"> - Session Updates</w:t>
      </w:r>
    </w:p>
    <w:p w:rsidR="00000000" w:rsidDel="00000000" w:rsidP="00000000" w:rsidRDefault="00000000" w:rsidRPr="00000000" w14:paraId="0000000E">
      <w:pPr>
        <w:spacing w:after="160" w:line="256" w:lineRule="auto"/>
        <w:rPr>
          <w:rFonts w:ascii="Proxima Nova" w:cs="Proxima Nova" w:eastAsia="Proxima Nova" w:hAnsi="Proxima Nova"/>
          <w:color w:val="222222"/>
          <w:highlight w:val="white"/>
        </w:rPr>
      </w:pPr>
      <w:r w:rsidDel="00000000" w:rsidR="00000000" w:rsidRPr="00000000">
        <w:rPr>
          <w:rFonts w:ascii="Proxima Nova" w:cs="Proxima Nova" w:eastAsia="Proxima Nova" w:hAnsi="Proxima Nova"/>
          <w:rtl w:val="0"/>
        </w:rPr>
        <w:t xml:space="preserve">Senator Kari </w:t>
      </w:r>
      <w:r w:rsidDel="00000000" w:rsidR="00000000" w:rsidRPr="00000000">
        <w:rPr>
          <w:rFonts w:ascii="Proxima Nova" w:cs="Proxima Nova" w:eastAsia="Proxima Nova" w:hAnsi="Proxima Nova"/>
          <w:highlight w:val="white"/>
          <w:rtl w:val="0"/>
        </w:rPr>
        <w:t xml:space="preserve">Dziedzic</w:t>
      </w:r>
      <w:r w:rsidDel="00000000" w:rsidR="00000000" w:rsidRPr="00000000">
        <w:rPr>
          <w:rFonts w:ascii="Proxima Nova" w:cs="Proxima Nova" w:eastAsia="Proxima Nova" w:hAnsi="Proxima Nova"/>
          <w:rtl w:val="0"/>
        </w:rPr>
        <w:t xml:space="preserve"> attended to provide the community with updates on the session.  She highlighted some of the work that was done this session, including a Renters Protection Bill, environmental funding, property tax relief, and investments in education.  They continue to work on Drivers Licenses for All legislation, restoring the vote for those with felony convictions, and gun violence prevention.  A community member expressed concerns about nitrogen in the water and interest in attending another seminar on Mississippi River quality.  Other community members noted  the hands-free cell phone driving legislation and cities determining own speed limits, both bill passed.  To contact the Senator with concerns, call her office at </w:t>
      </w:r>
      <w:r w:rsidDel="00000000" w:rsidR="00000000" w:rsidRPr="00000000">
        <w:rPr>
          <w:rFonts w:ascii="Proxima Nova" w:cs="Proxima Nova" w:eastAsia="Proxima Nova" w:hAnsi="Proxima Nova"/>
          <w:color w:val="222222"/>
          <w:highlight w:val="white"/>
          <w:rtl w:val="0"/>
        </w:rPr>
        <w:t xml:space="preserve">651-296-7809.</w:t>
      </w:r>
    </w:p>
    <w:p w:rsidR="00000000" w:rsidDel="00000000" w:rsidP="00000000" w:rsidRDefault="00000000" w:rsidRPr="00000000" w14:paraId="0000000F">
      <w:pPr>
        <w:spacing w:after="160" w:line="256" w:lineRule="auto"/>
        <w:rPr>
          <w:rFonts w:ascii="Proxima Nova" w:cs="Proxima Nova" w:eastAsia="Proxima Nova" w:hAnsi="Proxima Nova"/>
          <w:b w:val="1"/>
          <w:color w:val="222222"/>
          <w:highlight w:val="white"/>
        </w:rPr>
      </w:pPr>
      <w:r w:rsidDel="00000000" w:rsidR="00000000" w:rsidRPr="00000000">
        <w:rPr>
          <w:rFonts w:ascii="Proxima Nova" w:cs="Proxima Nova" w:eastAsia="Proxima Nova" w:hAnsi="Proxima Nova"/>
          <w:b w:val="1"/>
          <w:color w:val="222222"/>
          <w:highlight w:val="white"/>
          <w:rtl w:val="0"/>
        </w:rPr>
        <w:t xml:space="preserve">Cecil Smith - Safe and Affordable Neighborhoods</w:t>
      </w:r>
    </w:p>
    <w:p w:rsidR="00000000" w:rsidDel="00000000" w:rsidP="00000000" w:rsidRDefault="00000000" w:rsidRPr="00000000" w14:paraId="00000010">
      <w:pPr>
        <w:spacing w:after="160" w:line="256" w:lineRule="auto"/>
        <w:rPr>
          <w:rFonts w:ascii="Proxima Nova" w:cs="Proxima Nova" w:eastAsia="Proxima Nova" w:hAnsi="Proxima Nova"/>
          <w:color w:val="222222"/>
          <w:highlight w:val="white"/>
        </w:rPr>
      </w:pPr>
      <w:r w:rsidDel="00000000" w:rsidR="00000000" w:rsidRPr="00000000">
        <w:rPr>
          <w:rFonts w:ascii="Proxima Nova" w:cs="Proxima Nova" w:eastAsia="Proxima Nova" w:hAnsi="Proxima Nova"/>
          <w:color w:val="222222"/>
          <w:highlight w:val="white"/>
          <w:rtl w:val="0"/>
        </w:rPr>
        <w:t xml:space="preserve">Cecil Smith, </w:t>
      </w:r>
      <w:r w:rsidDel="00000000" w:rsidR="00000000" w:rsidRPr="00000000">
        <w:rPr>
          <w:rFonts w:ascii="Proxima Nova" w:cs="Proxima Nova" w:eastAsia="Proxima Nova" w:hAnsi="Proxima Nova"/>
          <w:color w:val="222222"/>
          <w:highlight w:val="white"/>
          <w:rtl w:val="0"/>
        </w:rPr>
        <w:t xml:space="preserve">owner of Cornerstone Property Professionals and chair of the Minnesota Multi-Housing Association, and Logan Park resident came to the group to discuss new city ordinances being proposed.  Under the two ordinances, drafted by Minneapolis Council President Lisa Bender and ward-5 council member Jeremiah Ellison, landlords would be barred from denying applicants with felony convictions over five years old, misdemeanors over two years old and arrests that never led to a conviction.  They also wouldn't be able to deny renters who have evictions over three years old or credit scores under 500.  The group Minnesota Multi Housing Association  has a “Safe and Affordable Neighborhoods” campaign to look for another solution.  The group contends the proposals will harm both good and hard-to-house populations by preventing a responsible and non-discriminatory review of rental applications for the safety of all residents.    The ordinances and more information about the campaign can be found on their website, </w:t>
      </w:r>
      <w:hyperlink r:id="rId6">
        <w:r w:rsidDel="00000000" w:rsidR="00000000" w:rsidRPr="00000000">
          <w:rPr>
            <w:rFonts w:ascii="Proxima Nova" w:cs="Proxima Nova" w:eastAsia="Proxima Nova" w:hAnsi="Proxima Nova"/>
            <w:color w:val="1155cc"/>
            <w:highlight w:val="white"/>
            <w:u w:val="single"/>
            <w:rtl w:val="0"/>
          </w:rPr>
          <w:t xml:space="preserve">http://www.safeaffordablempls.org/ordinances/</w:t>
        </w:r>
      </w:hyperlink>
      <w:r w:rsidDel="00000000" w:rsidR="00000000" w:rsidRPr="00000000">
        <w:rPr>
          <w:rFonts w:ascii="Proxima Nova" w:cs="Proxima Nova" w:eastAsia="Proxima Nova" w:hAnsi="Proxima Nova"/>
          <w:color w:val="222222"/>
          <w:highlight w:val="white"/>
          <w:rtl w:val="0"/>
        </w:rPr>
        <w:t xml:space="preserve">.  Cecil has asked the LPNA board to pass a resolution to oppose these ordinances.  </w:t>
      </w:r>
    </w:p>
    <w:p w:rsidR="00000000" w:rsidDel="00000000" w:rsidP="00000000" w:rsidRDefault="00000000" w:rsidRPr="00000000" w14:paraId="00000011">
      <w:pPr>
        <w:spacing w:after="160" w:line="256" w:lineRule="auto"/>
        <w:rPr>
          <w:rFonts w:ascii="Proxima Nova" w:cs="Proxima Nova" w:eastAsia="Proxima Nova" w:hAnsi="Proxima Nova"/>
          <w:b w:val="1"/>
          <w:color w:val="222222"/>
          <w:highlight w:val="white"/>
        </w:rPr>
      </w:pPr>
      <w:r w:rsidDel="00000000" w:rsidR="00000000" w:rsidRPr="00000000">
        <w:rPr>
          <w:rFonts w:ascii="Proxima Nova" w:cs="Proxima Nova" w:eastAsia="Proxima Nova" w:hAnsi="Proxima Nova"/>
          <w:b w:val="1"/>
          <w:color w:val="222222"/>
          <w:highlight w:val="white"/>
          <w:rtl w:val="0"/>
        </w:rPr>
        <w:t xml:space="preserve">Clean Sweep - Pat Mavity</w:t>
      </w:r>
    </w:p>
    <w:p w:rsidR="00000000" w:rsidDel="00000000" w:rsidP="00000000" w:rsidRDefault="00000000" w:rsidRPr="00000000" w14:paraId="00000012">
      <w:pPr>
        <w:spacing w:after="160" w:line="256" w:lineRule="auto"/>
        <w:rPr>
          <w:rFonts w:ascii="Proxima Nova" w:cs="Proxima Nova" w:eastAsia="Proxima Nova" w:hAnsi="Proxima Nova"/>
          <w:color w:val="222222"/>
          <w:highlight w:val="white"/>
        </w:rPr>
      </w:pPr>
      <w:r w:rsidDel="00000000" w:rsidR="00000000" w:rsidRPr="00000000">
        <w:rPr>
          <w:rFonts w:ascii="Proxima Nova" w:cs="Proxima Nova" w:eastAsia="Proxima Nova" w:hAnsi="Proxima Nova"/>
          <w:color w:val="222222"/>
          <w:highlight w:val="white"/>
          <w:rtl w:val="0"/>
        </w:rPr>
        <w:t xml:space="preserve">The LPNA board had previously discussed changing our bi-annual Clean Sweep events to either a. Move to an annual event or b. Add a trash collection element to the event.  Cecil Smith noted that Phillips East neighborhood partners with other neighborhoods to conduct a large spring event, sponsored by neighboring business.  The neighborhood agreed to reach out to neighborhood business for sponsorship and to build our volunteer base for a larger, more engaging event.  </w:t>
      </w:r>
    </w:p>
    <w:p w:rsidR="00000000" w:rsidDel="00000000" w:rsidP="00000000" w:rsidRDefault="00000000" w:rsidRPr="00000000" w14:paraId="00000013">
      <w:pPr>
        <w:spacing w:after="160" w:line="256" w:lineRule="auto"/>
        <w:rPr>
          <w:rFonts w:ascii="Proxima Nova" w:cs="Proxima Nova" w:eastAsia="Proxima Nova" w:hAnsi="Proxima Nova"/>
          <w:color w:val="222222"/>
          <w:highlight w:val="white"/>
        </w:rPr>
      </w:pPr>
      <w:r w:rsidDel="00000000" w:rsidR="00000000" w:rsidRPr="00000000">
        <w:rPr>
          <w:rtl w:val="0"/>
        </w:rPr>
      </w:r>
    </w:p>
    <w:p w:rsidR="00000000" w:rsidDel="00000000" w:rsidP="00000000" w:rsidRDefault="00000000" w:rsidRPr="00000000" w14:paraId="00000014">
      <w:pPr>
        <w:spacing w:after="160" w:line="259"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Summer Events:</w:t>
      </w:r>
    </w:p>
    <w:p w:rsidR="00000000" w:rsidDel="00000000" w:rsidP="00000000" w:rsidRDefault="00000000" w:rsidRPr="00000000" w14:paraId="00000015">
      <w:pPr>
        <w:spacing w:line="240" w:lineRule="auto"/>
        <w:rPr>
          <w:rFonts w:ascii="Proxima Nova" w:cs="Proxima Nova" w:eastAsia="Proxima Nova" w:hAnsi="Proxima Nova"/>
          <w:color w:val="141412"/>
        </w:rPr>
      </w:pPr>
      <w:r w:rsidDel="00000000" w:rsidR="00000000" w:rsidRPr="00000000">
        <w:rPr>
          <w:rFonts w:ascii="Proxima Nova" w:cs="Proxima Nova" w:eastAsia="Proxima Nova" w:hAnsi="Proxima Nova"/>
          <w:color w:val="141412"/>
          <w:rtl w:val="0"/>
        </w:rPr>
        <w:t xml:space="preserve">LPNA @ the NE Farmer’s Market, Saturday July 27th, 9am-1pm </w:t>
      </w:r>
    </w:p>
    <w:p w:rsidR="00000000" w:rsidDel="00000000" w:rsidP="00000000" w:rsidRDefault="00000000" w:rsidRPr="00000000" w14:paraId="00000016">
      <w:pPr>
        <w:spacing w:line="240" w:lineRule="auto"/>
        <w:rPr>
          <w:rFonts w:ascii="Proxima Nova" w:cs="Proxima Nova" w:eastAsia="Proxima Nova" w:hAnsi="Proxima Nova"/>
          <w:color w:val="141412"/>
        </w:rPr>
      </w:pPr>
      <w:r w:rsidDel="00000000" w:rsidR="00000000" w:rsidRPr="00000000">
        <w:rPr>
          <w:rFonts w:ascii="Proxima Nova" w:cs="Proxima Nova" w:eastAsia="Proxima Nova" w:hAnsi="Proxima Nova"/>
          <w:color w:val="141412"/>
          <w:rtl w:val="0"/>
        </w:rPr>
        <w:t xml:space="preserve">LPNA @ Open Streets NE, Sunday August 4th, 11-5pm</w:t>
      </w:r>
    </w:p>
    <w:p w:rsidR="00000000" w:rsidDel="00000000" w:rsidP="00000000" w:rsidRDefault="00000000" w:rsidRPr="00000000" w14:paraId="00000017">
      <w:pPr>
        <w:spacing w:line="240" w:lineRule="auto"/>
        <w:rPr>
          <w:rFonts w:ascii="Proxima Nova" w:cs="Proxima Nova" w:eastAsia="Proxima Nova" w:hAnsi="Proxima Nova"/>
          <w:color w:val="141412"/>
        </w:rPr>
      </w:pPr>
      <w:r w:rsidDel="00000000" w:rsidR="00000000" w:rsidRPr="00000000">
        <w:rPr>
          <w:rFonts w:ascii="Proxima Nova" w:cs="Proxima Nova" w:eastAsia="Proxima Nova" w:hAnsi="Proxima Nova"/>
          <w:color w:val="141412"/>
          <w:rtl w:val="0"/>
        </w:rPr>
        <w:t xml:space="preserve">Logan Park Ice Cream Social, Thursday August 15th, 3-6pm @ Logan Park</w:t>
      </w:r>
    </w:p>
    <w:p w:rsidR="00000000" w:rsidDel="00000000" w:rsidP="00000000" w:rsidRDefault="00000000" w:rsidRPr="00000000" w14:paraId="00000018">
      <w:pPr>
        <w:spacing w:line="240" w:lineRule="auto"/>
        <w:rPr>
          <w:rFonts w:ascii="Proxima Nova" w:cs="Proxima Nova" w:eastAsia="Proxima Nova" w:hAnsi="Proxima Nova"/>
          <w:color w:val="222222"/>
          <w:highlight w:val="white"/>
        </w:rPr>
      </w:pPr>
      <w:r w:rsidDel="00000000" w:rsidR="00000000" w:rsidRPr="00000000">
        <w:rPr>
          <w:rFonts w:ascii="Proxima Nova" w:cs="Proxima Nova" w:eastAsia="Proxima Nova" w:hAnsi="Proxima Nova"/>
          <w:color w:val="141412"/>
          <w:rtl w:val="0"/>
        </w:rPr>
        <w:t xml:space="preserve">LPNA Indeed We Can Fundraiser, Wednesday September 18th, 3-11pm @ Indeed Brewery</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safeaffordablempls.org/ordinanc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